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94F15" w14:textId="50F930BA" w:rsidR="00323FC0" w:rsidRPr="00692A59" w:rsidRDefault="00323FC0" w:rsidP="00E73470">
      <w:pPr>
        <w:pStyle w:val="H3"/>
        <w:jc w:val="both"/>
        <w:rPr>
          <w:rFonts w:ascii="Arial" w:hAnsi="Arial" w:cs="Arial"/>
          <w:sz w:val="24"/>
          <w:szCs w:val="24"/>
        </w:rPr>
      </w:pPr>
      <w:r w:rsidRPr="00692A59">
        <w:rPr>
          <w:rFonts w:ascii="Arial" w:hAnsi="Arial" w:cs="Arial"/>
          <w:sz w:val="24"/>
          <w:szCs w:val="24"/>
        </w:rPr>
        <w:t>Vereinbarung über den Einsatz einer Tierärztin / eines Tierarztes im Rahmen der Tierseuchenbekämpfung</w:t>
      </w:r>
    </w:p>
    <w:p w14:paraId="39CCD598" w14:textId="77777777" w:rsidR="00323FC0" w:rsidRPr="00692A59" w:rsidRDefault="00323FC0" w:rsidP="00E73470">
      <w:pPr>
        <w:pStyle w:val="H3"/>
        <w:jc w:val="both"/>
        <w:rPr>
          <w:rFonts w:ascii="Arial" w:hAnsi="Arial" w:cs="Arial"/>
          <w:sz w:val="24"/>
          <w:szCs w:val="24"/>
        </w:rPr>
      </w:pPr>
    </w:p>
    <w:p w14:paraId="491646A5" w14:textId="790964BC" w:rsidR="000B311E" w:rsidRPr="00692A59" w:rsidRDefault="00323FC0" w:rsidP="00E73470">
      <w:pPr>
        <w:pStyle w:val="H3"/>
        <w:jc w:val="both"/>
        <w:rPr>
          <w:rFonts w:ascii="Arial" w:hAnsi="Arial" w:cs="Arial"/>
          <w:sz w:val="24"/>
          <w:szCs w:val="24"/>
        </w:rPr>
      </w:pPr>
      <w:r w:rsidRPr="00692A59">
        <w:rPr>
          <w:rFonts w:ascii="Arial" w:hAnsi="Arial" w:cs="Arial"/>
          <w:sz w:val="24"/>
          <w:szCs w:val="24"/>
        </w:rPr>
        <w:t xml:space="preserve">Rechtlicher Hintergrund: </w:t>
      </w:r>
      <w:r w:rsidR="000B311E" w:rsidRPr="00692A59">
        <w:rPr>
          <w:rFonts w:ascii="Arial" w:hAnsi="Arial" w:cs="Arial"/>
          <w:sz w:val="24"/>
          <w:szCs w:val="24"/>
        </w:rPr>
        <w:t>§ 24 Abs</w:t>
      </w:r>
      <w:r w:rsidR="00025247" w:rsidRPr="00692A59">
        <w:rPr>
          <w:rFonts w:ascii="Arial" w:hAnsi="Arial" w:cs="Arial"/>
          <w:sz w:val="24"/>
          <w:szCs w:val="24"/>
        </w:rPr>
        <w:t xml:space="preserve">atz </w:t>
      </w:r>
      <w:r w:rsidR="000B311E" w:rsidRPr="00692A59">
        <w:rPr>
          <w:rFonts w:ascii="Arial" w:hAnsi="Arial" w:cs="Arial"/>
          <w:sz w:val="24"/>
          <w:szCs w:val="24"/>
        </w:rPr>
        <w:t xml:space="preserve">2 des Tiergesundheitsgesetzes </w:t>
      </w:r>
      <w:r w:rsidR="00025247" w:rsidRPr="00692A59">
        <w:rPr>
          <w:rFonts w:ascii="Arial" w:hAnsi="Arial" w:cs="Arial"/>
          <w:sz w:val="24"/>
          <w:szCs w:val="24"/>
        </w:rPr>
        <w:t>in der Fassung der Bekanntmachung vom 21. November 2018 (BGBl. I S. 1938), das zuletzt durch Artikel 100 des Gesetzes vom 20. November 2019 (BGBl. I S. 1626) geändert worden ist,</w:t>
      </w:r>
      <w:r w:rsidR="000B311E" w:rsidRPr="00692A5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B311E" w:rsidRPr="00692A59">
        <w:rPr>
          <w:rFonts w:ascii="Arial" w:hAnsi="Arial" w:cs="Arial"/>
          <w:sz w:val="24"/>
          <w:szCs w:val="24"/>
        </w:rPr>
        <w:t>TierGesG</w:t>
      </w:r>
      <w:proofErr w:type="spellEnd"/>
      <w:r w:rsidR="000B311E" w:rsidRPr="00692A59">
        <w:rPr>
          <w:rFonts w:ascii="Arial" w:hAnsi="Arial" w:cs="Arial"/>
          <w:sz w:val="24"/>
          <w:szCs w:val="24"/>
        </w:rPr>
        <w:t xml:space="preserve">) in Verbindung mit </w:t>
      </w:r>
      <w:r w:rsidR="00025247" w:rsidRPr="00692A59">
        <w:rPr>
          <w:rFonts w:ascii="Arial" w:hAnsi="Arial" w:cs="Arial"/>
          <w:sz w:val="24"/>
          <w:szCs w:val="24"/>
        </w:rPr>
        <w:t xml:space="preserve">§ </w:t>
      </w:r>
      <w:r w:rsidR="000B311E" w:rsidRPr="00692A59">
        <w:rPr>
          <w:rFonts w:ascii="Arial" w:hAnsi="Arial" w:cs="Arial"/>
          <w:sz w:val="24"/>
          <w:szCs w:val="24"/>
        </w:rPr>
        <w:t xml:space="preserve">2 Absatz 3 des Ausführungsgesetzes zum Tiergesundheitsgesetz und zum Tierische Nebenprodukte-Beseitigungsgesetz (AG </w:t>
      </w:r>
      <w:proofErr w:type="spellStart"/>
      <w:r w:rsidR="000B311E" w:rsidRPr="00692A59">
        <w:rPr>
          <w:rFonts w:ascii="Arial" w:hAnsi="Arial" w:cs="Arial"/>
          <w:sz w:val="24"/>
          <w:szCs w:val="24"/>
        </w:rPr>
        <w:t>TierGesG</w:t>
      </w:r>
      <w:proofErr w:type="spellEnd"/>
      <w:r w:rsidR="000B311E" w:rsidRPr="00692A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11E" w:rsidRPr="00692A59">
        <w:rPr>
          <w:rFonts w:ascii="Arial" w:hAnsi="Arial" w:cs="Arial"/>
          <w:sz w:val="24"/>
          <w:szCs w:val="24"/>
        </w:rPr>
        <w:t>TierNebG</w:t>
      </w:r>
      <w:proofErr w:type="spellEnd"/>
      <w:r w:rsidR="000B311E" w:rsidRPr="00692A59">
        <w:rPr>
          <w:rFonts w:ascii="Arial" w:hAnsi="Arial" w:cs="Arial"/>
          <w:sz w:val="24"/>
          <w:szCs w:val="24"/>
        </w:rPr>
        <w:t xml:space="preserve"> NRW) vom 2.</w:t>
      </w:r>
      <w:r w:rsidR="00A451EE" w:rsidRPr="00692A59">
        <w:rPr>
          <w:rFonts w:ascii="Arial" w:hAnsi="Arial" w:cs="Arial"/>
          <w:sz w:val="24"/>
          <w:szCs w:val="24"/>
        </w:rPr>
        <w:t xml:space="preserve">September </w:t>
      </w:r>
      <w:r w:rsidR="000B311E" w:rsidRPr="00692A59">
        <w:rPr>
          <w:rFonts w:ascii="Arial" w:hAnsi="Arial" w:cs="Arial"/>
          <w:sz w:val="24"/>
          <w:szCs w:val="24"/>
        </w:rPr>
        <w:t xml:space="preserve">2008 </w:t>
      </w:r>
      <w:r w:rsidR="00025247" w:rsidRPr="00692A59">
        <w:rPr>
          <w:rFonts w:ascii="Arial" w:hAnsi="Arial" w:cs="Arial"/>
          <w:sz w:val="24"/>
          <w:szCs w:val="24"/>
        </w:rPr>
        <w:t xml:space="preserve">(GV. NRW. S. 612), das zuletzt durch Artikel 7 des Gesetzes vom 20. September 2016 (GV. NRW. S. 790) geändert worden ist, jeweils </w:t>
      </w:r>
      <w:r w:rsidR="000B311E" w:rsidRPr="00692A59">
        <w:rPr>
          <w:rFonts w:ascii="Arial" w:hAnsi="Arial" w:cs="Arial"/>
          <w:sz w:val="24"/>
          <w:szCs w:val="24"/>
        </w:rPr>
        <w:t>in</w:t>
      </w:r>
      <w:r w:rsidR="00B56443" w:rsidRPr="00692A59">
        <w:rPr>
          <w:rFonts w:ascii="Arial" w:hAnsi="Arial" w:cs="Arial"/>
          <w:sz w:val="24"/>
          <w:szCs w:val="24"/>
        </w:rPr>
        <w:t xml:space="preserve"> der </w:t>
      </w:r>
      <w:r w:rsidR="00025247" w:rsidRPr="00692A59">
        <w:rPr>
          <w:rFonts w:ascii="Arial" w:hAnsi="Arial" w:cs="Arial"/>
          <w:sz w:val="24"/>
          <w:szCs w:val="24"/>
        </w:rPr>
        <w:t>jeweils geltenden</w:t>
      </w:r>
      <w:r w:rsidR="000B311E" w:rsidRPr="00692A59">
        <w:rPr>
          <w:rFonts w:ascii="Arial" w:hAnsi="Arial" w:cs="Arial"/>
          <w:sz w:val="24"/>
          <w:szCs w:val="24"/>
        </w:rPr>
        <w:t xml:space="preserve"> Fassung </w:t>
      </w:r>
    </w:p>
    <w:p w14:paraId="76A105AC" w14:textId="77777777" w:rsidR="000B311E" w:rsidRPr="00692A59" w:rsidRDefault="000B311E" w:rsidP="00E73470">
      <w:pPr>
        <w:jc w:val="both"/>
        <w:rPr>
          <w:rFonts w:ascii="Arial" w:hAnsi="Arial" w:cs="Arial"/>
        </w:rPr>
      </w:pPr>
    </w:p>
    <w:p w14:paraId="1D0447E1" w14:textId="25438486" w:rsidR="007323DE" w:rsidRPr="00692A59" w:rsidRDefault="007323DE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[Die Kreisordnungsbehörde, vertreten durch…]</w:t>
      </w:r>
    </w:p>
    <w:p w14:paraId="2A3FD51C" w14:textId="3935FDB7" w:rsidR="00323FC0" w:rsidRPr="00692A59" w:rsidRDefault="00323FC0" w:rsidP="00D64A5D">
      <w:pPr>
        <w:jc w:val="right"/>
        <w:rPr>
          <w:rFonts w:ascii="Arial" w:hAnsi="Arial" w:cs="Arial"/>
        </w:rPr>
      </w:pPr>
      <w:r w:rsidRPr="00692A59">
        <w:rPr>
          <w:rFonts w:ascii="Arial" w:hAnsi="Arial" w:cs="Arial"/>
        </w:rPr>
        <w:t>– im Folgenden die Kreisordnungsbehörde genannt –</w:t>
      </w:r>
    </w:p>
    <w:p w14:paraId="49831C37" w14:textId="6D835EEC" w:rsidR="007323DE" w:rsidRPr="00692A59" w:rsidRDefault="007323DE" w:rsidP="00E73470">
      <w:pPr>
        <w:jc w:val="both"/>
        <w:rPr>
          <w:rFonts w:ascii="Arial" w:hAnsi="Arial" w:cs="Arial"/>
        </w:rPr>
      </w:pPr>
    </w:p>
    <w:p w14:paraId="63DD7BD8" w14:textId="260B02B1" w:rsidR="007323DE" w:rsidRPr="00692A59" w:rsidRDefault="007323DE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beauftragt</w:t>
      </w:r>
    </w:p>
    <w:p w14:paraId="0F72F9D9" w14:textId="77777777" w:rsidR="007323DE" w:rsidRPr="00692A59" w:rsidRDefault="007323DE" w:rsidP="00E73470">
      <w:pPr>
        <w:jc w:val="both"/>
        <w:rPr>
          <w:rFonts w:ascii="Arial" w:hAnsi="Arial" w:cs="Arial"/>
        </w:rPr>
      </w:pPr>
    </w:p>
    <w:p w14:paraId="1B018B23" w14:textId="6DDBB551" w:rsidR="00323FC0" w:rsidRPr="00692A59" w:rsidRDefault="00B56443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Frau [Name]</w:t>
      </w:r>
      <w:r w:rsidR="007323DE" w:rsidRPr="00692A59">
        <w:rPr>
          <w:rFonts w:ascii="Arial" w:hAnsi="Arial" w:cs="Arial"/>
        </w:rPr>
        <w:t>/</w:t>
      </w:r>
      <w:r w:rsidRPr="00692A59">
        <w:rPr>
          <w:rFonts w:ascii="Arial" w:hAnsi="Arial" w:cs="Arial"/>
        </w:rPr>
        <w:t xml:space="preserve"> Herr</w:t>
      </w:r>
      <w:r w:rsidR="007323DE" w:rsidRPr="00692A59">
        <w:rPr>
          <w:rFonts w:ascii="Arial" w:hAnsi="Arial" w:cs="Arial"/>
        </w:rPr>
        <w:t>n</w:t>
      </w:r>
      <w:r w:rsidRPr="00692A59">
        <w:rPr>
          <w:rFonts w:ascii="Arial" w:hAnsi="Arial" w:cs="Arial"/>
        </w:rPr>
        <w:t xml:space="preserve"> [Name],</w:t>
      </w:r>
    </w:p>
    <w:p w14:paraId="66FA88BA" w14:textId="3F46D260" w:rsidR="00323FC0" w:rsidRPr="00692A59" w:rsidRDefault="00323FC0" w:rsidP="00D64A5D">
      <w:pPr>
        <w:jc w:val="right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– im Folgenden die Tierärztin/der Tierarzt genannt – </w:t>
      </w:r>
    </w:p>
    <w:p w14:paraId="7B151D5E" w14:textId="77777777" w:rsidR="003249F6" w:rsidRPr="00692A59" w:rsidRDefault="003249F6" w:rsidP="00E73470">
      <w:pPr>
        <w:jc w:val="both"/>
        <w:rPr>
          <w:rFonts w:ascii="Arial" w:hAnsi="Arial" w:cs="Arial"/>
        </w:rPr>
      </w:pPr>
    </w:p>
    <w:p w14:paraId="74148ECA" w14:textId="564828A7" w:rsidR="00B56443" w:rsidRPr="00692A59" w:rsidRDefault="00AD7592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soweit nicht von </w:t>
      </w:r>
      <w:r w:rsidR="007323DE" w:rsidRPr="00692A59">
        <w:rPr>
          <w:rFonts w:ascii="Arial" w:hAnsi="Arial" w:cs="Arial"/>
        </w:rPr>
        <w:t xml:space="preserve">ihr </w:t>
      </w:r>
      <w:r w:rsidRPr="00692A59">
        <w:rPr>
          <w:rFonts w:ascii="Arial" w:hAnsi="Arial" w:cs="Arial"/>
        </w:rPr>
        <w:t>selbst wahrgenommen,</w:t>
      </w:r>
      <w:r w:rsidR="003249F6" w:rsidRPr="00692A59">
        <w:rPr>
          <w:rFonts w:ascii="Arial" w:hAnsi="Arial" w:cs="Arial"/>
        </w:rPr>
        <w:t xml:space="preserve"> </w:t>
      </w:r>
      <w:r w:rsidR="00B56443" w:rsidRPr="00692A59">
        <w:rPr>
          <w:rFonts w:ascii="Arial" w:hAnsi="Arial" w:cs="Arial"/>
        </w:rPr>
        <w:t xml:space="preserve">die </w:t>
      </w:r>
      <w:r w:rsidR="00323FC0" w:rsidRPr="00692A59">
        <w:rPr>
          <w:rFonts w:ascii="Arial" w:hAnsi="Arial" w:cs="Arial"/>
        </w:rPr>
        <w:t xml:space="preserve">unten </w:t>
      </w:r>
      <w:r w:rsidR="00B56443" w:rsidRPr="00692A59">
        <w:rPr>
          <w:rFonts w:ascii="Arial" w:hAnsi="Arial" w:cs="Arial"/>
        </w:rPr>
        <w:t xml:space="preserve">aufgeführten Aufgaben wahrzunehmen. </w:t>
      </w:r>
    </w:p>
    <w:p w14:paraId="53B6CE19" w14:textId="77777777" w:rsidR="00B56443" w:rsidRPr="00692A59" w:rsidRDefault="00B56443" w:rsidP="00E73470">
      <w:pPr>
        <w:jc w:val="both"/>
        <w:rPr>
          <w:rFonts w:ascii="Arial" w:hAnsi="Arial" w:cs="Arial"/>
        </w:rPr>
      </w:pPr>
    </w:p>
    <w:p w14:paraId="270D7285" w14:textId="201FBE31" w:rsidR="00B56443" w:rsidRPr="00692A59" w:rsidRDefault="00B56443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Die Beauftragung erfolgt im Rahmen der </w:t>
      </w:r>
      <w:r w:rsidR="00E3516E" w:rsidRPr="00E3516E">
        <w:rPr>
          <w:rFonts w:ascii="Arial" w:hAnsi="Arial" w:cs="Arial"/>
          <w:i/>
        </w:rPr>
        <w:t xml:space="preserve">Früherkennung </w:t>
      </w:r>
      <w:r w:rsidR="002B225B">
        <w:rPr>
          <w:rFonts w:ascii="Arial" w:hAnsi="Arial" w:cs="Arial"/>
          <w:i/>
        </w:rPr>
        <w:t xml:space="preserve">der ASP </w:t>
      </w:r>
      <w:r w:rsidR="00E3516E" w:rsidRPr="00E3516E">
        <w:rPr>
          <w:rFonts w:ascii="Arial" w:hAnsi="Arial" w:cs="Arial"/>
          <w:i/>
        </w:rPr>
        <w:t>und Vorbereitung der Erlangung des Status in schweinehaltenden Betrieben</w:t>
      </w:r>
      <w:r w:rsidR="002B225B">
        <w:rPr>
          <w:rFonts w:ascii="Arial" w:hAnsi="Arial" w:cs="Arial"/>
          <w:i/>
        </w:rPr>
        <w:t>. Die Beauftragung gilt auch im Falle des Ausbruchs der ASP zur Aufrechterhaltung des Status weiter</w:t>
      </w:r>
      <w:r w:rsidR="00F355A2" w:rsidRPr="00692A59">
        <w:rPr>
          <w:rFonts w:ascii="Arial" w:hAnsi="Arial" w:cs="Arial"/>
        </w:rPr>
        <w:t>. Sie gilt ab dem [</w:t>
      </w:r>
      <w:r w:rsidR="00F355A2" w:rsidRPr="00692A59">
        <w:rPr>
          <w:rFonts w:ascii="Arial" w:hAnsi="Arial"/>
        </w:rPr>
        <w:t>Datum</w:t>
      </w:r>
      <w:r w:rsidR="00F355A2" w:rsidRPr="00692A59">
        <w:rPr>
          <w:rFonts w:ascii="Arial" w:hAnsi="Arial" w:cs="Arial"/>
        </w:rPr>
        <w:t>] bis zum [</w:t>
      </w:r>
      <w:r w:rsidR="00F355A2" w:rsidRPr="00692A59">
        <w:rPr>
          <w:rFonts w:ascii="Arial" w:hAnsi="Arial"/>
        </w:rPr>
        <w:t>Datum</w:t>
      </w:r>
      <w:r w:rsidR="002B225B">
        <w:rPr>
          <w:rFonts w:ascii="Arial" w:hAnsi="Arial"/>
        </w:rPr>
        <w:t>/bis zum Widerruf</w:t>
      </w:r>
      <w:r w:rsidR="002B225B">
        <w:rPr>
          <w:rFonts w:ascii="Arial" w:hAnsi="Arial" w:cs="Arial"/>
        </w:rPr>
        <w:t>]</w:t>
      </w:r>
      <w:r w:rsidR="005A1E96" w:rsidRPr="00692A59">
        <w:rPr>
          <w:rFonts w:ascii="Arial" w:hAnsi="Arial" w:cs="Arial"/>
        </w:rPr>
        <w:t>.</w:t>
      </w:r>
    </w:p>
    <w:p w14:paraId="49EF1F33" w14:textId="77777777" w:rsidR="00B56443" w:rsidRPr="00692A59" w:rsidRDefault="00B56443" w:rsidP="00E73470">
      <w:pPr>
        <w:jc w:val="both"/>
        <w:rPr>
          <w:rFonts w:ascii="Arial" w:hAnsi="Arial" w:cs="Arial"/>
        </w:rPr>
      </w:pPr>
    </w:p>
    <w:p w14:paraId="758CBAEB" w14:textId="0201BE5C" w:rsidR="00B56443" w:rsidRPr="00692A59" w:rsidRDefault="005A1E96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Den </w:t>
      </w:r>
      <w:r w:rsidR="00B56443" w:rsidRPr="00692A59">
        <w:rPr>
          <w:rFonts w:ascii="Arial" w:hAnsi="Arial" w:cs="Arial"/>
        </w:rPr>
        <w:t xml:space="preserve">Widerruf </w:t>
      </w:r>
      <w:r w:rsidRPr="00692A59">
        <w:rPr>
          <w:rFonts w:ascii="Arial" w:hAnsi="Arial" w:cs="Arial"/>
        </w:rPr>
        <w:t>dieser Beauftragung beh</w:t>
      </w:r>
      <w:r w:rsidR="00323FC0" w:rsidRPr="00692A59">
        <w:rPr>
          <w:rFonts w:ascii="Arial" w:hAnsi="Arial" w:cs="Arial"/>
        </w:rPr>
        <w:t>ä</w:t>
      </w:r>
      <w:r w:rsidRPr="00692A59">
        <w:rPr>
          <w:rFonts w:ascii="Arial" w:hAnsi="Arial" w:cs="Arial"/>
        </w:rPr>
        <w:t xml:space="preserve">lt </w:t>
      </w:r>
      <w:r w:rsidR="00323FC0" w:rsidRPr="00692A59">
        <w:rPr>
          <w:rFonts w:ascii="Arial" w:hAnsi="Arial" w:cs="Arial"/>
        </w:rPr>
        <w:t>s</w:t>
      </w:r>
      <w:r w:rsidRPr="00692A59">
        <w:rPr>
          <w:rFonts w:ascii="Arial" w:hAnsi="Arial" w:cs="Arial"/>
        </w:rPr>
        <w:t xml:space="preserve">ich </w:t>
      </w:r>
      <w:r w:rsidR="00323FC0" w:rsidRPr="00692A59">
        <w:rPr>
          <w:rFonts w:ascii="Arial" w:hAnsi="Arial" w:cs="Arial"/>
        </w:rPr>
        <w:t xml:space="preserve">die Kreisordnungsbehörde </w:t>
      </w:r>
      <w:r w:rsidRPr="00692A59">
        <w:rPr>
          <w:rFonts w:ascii="Arial" w:hAnsi="Arial" w:cs="Arial"/>
        </w:rPr>
        <w:t xml:space="preserve">vor. </w:t>
      </w:r>
      <w:r w:rsidR="00323FC0" w:rsidRPr="00692A59">
        <w:rPr>
          <w:rFonts w:ascii="Arial" w:hAnsi="Arial" w:cs="Arial"/>
        </w:rPr>
        <w:t xml:space="preserve">Sie beabsichtigt </w:t>
      </w:r>
      <w:r w:rsidR="00F355A2" w:rsidRPr="00692A59">
        <w:rPr>
          <w:rFonts w:ascii="Arial" w:hAnsi="Arial" w:cs="Arial"/>
        </w:rPr>
        <w:t xml:space="preserve">die Beauftragung mit Wirkung für die Zukunft </w:t>
      </w:r>
      <w:r w:rsidR="007323DE" w:rsidRPr="00692A59">
        <w:rPr>
          <w:rFonts w:ascii="Arial" w:hAnsi="Arial" w:cs="Arial"/>
        </w:rPr>
        <w:t xml:space="preserve">insbesondere in dem Fall </w:t>
      </w:r>
      <w:r w:rsidR="00F355A2" w:rsidRPr="00692A59">
        <w:rPr>
          <w:rFonts w:ascii="Arial" w:hAnsi="Arial" w:cs="Arial"/>
        </w:rPr>
        <w:t xml:space="preserve">zu widerrufen, </w:t>
      </w:r>
      <w:r w:rsidR="007323DE" w:rsidRPr="002B225B">
        <w:rPr>
          <w:rFonts w:ascii="Arial" w:hAnsi="Arial" w:cs="Arial"/>
          <w:i/>
        </w:rPr>
        <w:t>dass</w:t>
      </w:r>
      <w:r w:rsidR="002B225B">
        <w:rPr>
          <w:rFonts w:ascii="Arial" w:hAnsi="Arial" w:cs="Arial"/>
          <w:i/>
        </w:rPr>
        <w:t xml:space="preserve"> betreffende am Früherkennungsprogramm teilnehmende Betriebe aus dem Programm aussteigen</w:t>
      </w:r>
      <w:r w:rsidR="00F355A2" w:rsidRPr="00692A59">
        <w:rPr>
          <w:rFonts w:ascii="Arial" w:hAnsi="Arial" w:cs="Arial"/>
        </w:rPr>
        <w:t>.</w:t>
      </w:r>
    </w:p>
    <w:p w14:paraId="32EBCFF2" w14:textId="77777777" w:rsidR="00B56443" w:rsidRPr="00692A59" w:rsidRDefault="00B56443" w:rsidP="00E73470">
      <w:pPr>
        <w:jc w:val="both"/>
        <w:rPr>
          <w:rFonts w:ascii="Arial" w:hAnsi="Arial" w:cs="Arial"/>
        </w:rPr>
      </w:pPr>
    </w:p>
    <w:p w14:paraId="1B953316" w14:textId="3E848677" w:rsidR="00F355A2" w:rsidRPr="00692A59" w:rsidRDefault="00F355A2" w:rsidP="00F355A2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Innerhalb des erteilten Auftrages w</w:t>
      </w:r>
      <w:r w:rsidR="00323FC0" w:rsidRPr="00692A59">
        <w:rPr>
          <w:rFonts w:ascii="Arial" w:hAnsi="Arial" w:cs="Arial"/>
        </w:rPr>
        <w:t>i</w:t>
      </w:r>
      <w:r w:rsidRPr="00692A59">
        <w:rPr>
          <w:rFonts w:ascii="Arial" w:hAnsi="Arial" w:cs="Arial"/>
        </w:rPr>
        <w:t xml:space="preserve">rd </w:t>
      </w:r>
      <w:r w:rsidR="00323FC0" w:rsidRPr="00692A59">
        <w:rPr>
          <w:rFonts w:ascii="Arial" w:hAnsi="Arial" w:cs="Arial"/>
        </w:rPr>
        <w:t xml:space="preserve">die Tierärztin/der Tierarzt </w:t>
      </w:r>
      <w:r w:rsidRPr="00692A59">
        <w:rPr>
          <w:rFonts w:ascii="Arial" w:hAnsi="Arial" w:cs="Arial"/>
        </w:rPr>
        <w:t>befugt und verpflichtet, tierärztliche Tätigkeiten wahrzunehmen, die nach dem Tiergesundheits</w:t>
      </w:r>
      <w:r w:rsidR="007323DE" w:rsidRPr="00692A59">
        <w:rPr>
          <w:rFonts w:ascii="Arial" w:hAnsi="Arial" w:cs="Arial"/>
        </w:rPr>
        <w:t>recht</w:t>
      </w:r>
      <w:r w:rsidRPr="00692A59">
        <w:rPr>
          <w:rFonts w:ascii="Arial" w:hAnsi="Arial" w:cs="Arial"/>
        </w:rPr>
        <w:t xml:space="preserve"> amtlichen Tierärzten vorbehalten sind</w:t>
      </w:r>
      <w:r w:rsidR="007323DE" w:rsidRPr="00692A59">
        <w:rPr>
          <w:rFonts w:ascii="Arial" w:hAnsi="Arial" w:cs="Arial"/>
        </w:rPr>
        <w:t>. Der Auftrag bezieht sich auf die nachfolgend näher benannten Tätigkeiten</w:t>
      </w:r>
      <w:r w:rsidRPr="00692A59">
        <w:rPr>
          <w:rFonts w:ascii="Arial" w:hAnsi="Arial" w:cs="Arial"/>
        </w:rPr>
        <w:t>:</w:t>
      </w:r>
    </w:p>
    <w:p w14:paraId="45D58100" w14:textId="723AD1CC" w:rsidR="00F355A2" w:rsidRDefault="00F355A2" w:rsidP="00F355A2">
      <w:pPr>
        <w:jc w:val="both"/>
        <w:rPr>
          <w:rFonts w:ascii="Arial" w:hAnsi="Arial"/>
        </w:rPr>
      </w:pPr>
    </w:p>
    <w:p w14:paraId="48F7FC3D" w14:textId="77777777" w:rsidR="00F433F4" w:rsidRPr="00F433F4" w:rsidRDefault="00F433F4" w:rsidP="00F433F4">
      <w:pPr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F433F4">
        <w:rPr>
          <w:rFonts w:ascii="Arial" w:hAnsi="Arial" w:cs="Arial"/>
          <w:i/>
        </w:rPr>
        <w:t xml:space="preserve">Durchführung von klinischen Untersuchungen nach Kapitel IV Teil D des Anhangs der Entscheidung (EG) 2003/422 (Anlage 1), </w:t>
      </w:r>
    </w:p>
    <w:p w14:paraId="6C949DED" w14:textId="77777777" w:rsidR="00F433F4" w:rsidRPr="00F433F4" w:rsidRDefault="00F433F4" w:rsidP="00F433F4">
      <w:pPr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F433F4">
        <w:rPr>
          <w:rFonts w:ascii="Arial" w:hAnsi="Arial" w:cs="Arial"/>
          <w:i/>
        </w:rPr>
        <w:t>Probenahmen nach näherer Anweisung bei Schweinen in Betrieben zur Erfüllung der Voraussetzungen gemäß Durchführungsbeschluss 2014/709/EU Art. 3 Punkt 3 für die Erlangung des sog. Status für die Verbringung gemäß § 14 f Abs. 2 Nr. 2 und Abs. 3 Nr. 2 Schweinepest-Verordnung (siehe Anlage 3).</w:t>
      </w:r>
    </w:p>
    <w:p w14:paraId="558F7A4A" w14:textId="668C8195" w:rsidR="00F433F4" w:rsidRPr="00F433F4" w:rsidRDefault="00F433F4" w:rsidP="00F433F4">
      <w:pPr>
        <w:spacing w:before="240" w:after="240"/>
        <w:ind w:left="357"/>
        <w:jc w:val="both"/>
        <w:rPr>
          <w:rFonts w:ascii="Arial" w:hAnsi="Arial"/>
          <w:i/>
        </w:rPr>
      </w:pPr>
      <w:r w:rsidRPr="00F433F4">
        <w:rPr>
          <w:rFonts w:ascii="Arial" w:hAnsi="Arial"/>
          <w:i/>
        </w:rPr>
        <w:lastRenderedPageBreak/>
        <w:t>Bei der Durchführung der o.g. Maßnahmen sind folgende Rechtsvorschriften verbindlich anzuwenden</w:t>
      </w:r>
      <w:r w:rsidR="008526A3">
        <w:rPr>
          <w:rFonts w:ascii="Arial" w:hAnsi="Arial"/>
          <w:i/>
        </w:rPr>
        <w:t>:</w:t>
      </w:r>
    </w:p>
    <w:p w14:paraId="53BE32E7" w14:textId="77777777" w:rsidR="00F433F4" w:rsidRPr="00F433F4" w:rsidRDefault="00F433F4" w:rsidP="00F433F4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F433F4">
        <w:rPr>
          <w:rFonts w:ascii="Arial" w:hAnsi="Arial" w:cs="Arial"/>
          <w:i/>
        </w:rPr>
        <w:t>Kapitel IV Teil D des Anhangs der Entscheidung (EG) 2003/422</w:t>
      </w:r>
    </w:p>
    <w:p w14:paraId="42B3ADBF" w14:textId="77777777" w:rsidR="00F433F4" w:rsidRPr="00F433F4" w:rsidRDefault="00F433F4" w:rsidP="00F433F4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F433F4">
        <w:rPr>
          <w:rFonts w:ascii="Arial" w:hAnsi="Arial" w:cs="Arial"/>
          <w:i/>
        </w:rPr>
        <w:t xml:space="preserve">Probenahmen gemäß § 14 f Abs. 2 Nr. 2b, </w:t>
      </w:r>
      <w:proofErr w:type="spellStart"/>
      <w:r w:rsidRPr="00F433F4">
        <w:rPr>
          <w:rFonts w:ascii="Arial" w:hAnsi="Arial" w:cs="Arial"/>
          <w:i/>
        </w:rPr>
        <w:t>bb</w:t>
      </w:r>
      <w:proofErr w:type="spellEnd"/>
      <w:r w:rsidRPr="00F433F4">
        <w:rPr>
          <w:rFonts w:ascii="Arial" w:hAnsi="Arial" w:cs="Arial"/>
          <w:i/>
        </w:rPr>
        <w:t xml:space="preserve"> und Abs. 3 Nr. 2b, </w:t>
      </w:r>
      <w:proofErr w:type="spellStart"/>
      <w:r w:rsidRPr="00F433F4">
        <w:rPr>
          <w:rFonts w:ascii="Arial" w:hAnsi="Arial" w:cs="Arial"/>
          <w:i/>
        </w:rPr>
        <w:t>bb</w:t>
      </w:r>
      <w:proofErr w:type="spellEnd"/>
      <w:r w:rsidRPr="00F433F4">
        <w:rPr>
          <w:rFonts w:ascii="Arial" w:hAnsi="Arial" w:cs="Arial"/>
          <w:i/>
        </w:rPr>
        <w:t xml:space="preserve"> Schweinepest-Verordnung</w:t>
      </w:r>
    </w:p>
    <w:p w14:paraId="021D4C76" w14:textId="77777777" w:rsidR="00F433F4" w:rsidRPr="00F433F4" w:rsidRDefault="00F433F4" w:rsidP="00F433F4">
      <w:pPr>
        <w:pStyle w:val="Listenabsatz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F433F4">
        <w:rPr>
          <w:rFonts w:ascii="Arial" w:hAnsi="Arial" w:cs="Arial"/>
          <w:i/>
        </w:rPr>
        <w:t>Art. 3, Pkt. 3 des Durchführungsbeschlusse Nr. 2014/709/EU</w:t>
      </w:r>
    </w:p>
    <w:p w14:paraId="5CDC4DA9" w14:textId="77777777" w:rsidR="003249F6" w:rsidRPr="00692A59" w:rsidRDefault="003249F6" w:rsidP="00E73470">
      <w:pPr>
        <w:jc w:val="both"/>
        <w:rPr>
          <w:rFonts w:ascii="Arial" w:hAnsi="Arial" w:cs="Arial"/>
        </w:rPr>
      </w:pPr>
    </w:p>
    <w:p w14:paraId="0A9C2124" w14:textId="12E8197C" w:rsidR="003249F6" w:rsidRPr="00692A59" w:rsidRDefault="00323FC0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Die Tierärztin/Der Tierarzt nimmt </w:t>
      </w:r>
      <w:r w:rsidR="003249F6" w:rsidRPr="00692A59">
        <w:rPr>
          <w:rFonts w:ascii="Arial" w:hAnsi="Arial" w:cs="Arial"/>
        </w:rPr>
        <w:t xml:space="preserve">die </w:t>
      </w:r>
      <w:r w:rsidRPr="00692A59">
        <w:rPr>
          <w:rFonts w:ascii="Arial" w:hAnsi="Arial" w:cs="Arial"/>
        </w:rPr>
        <w:t xml:space="preserve">ihr/ihm </w:t>
      </w:r>
      <w:r w:rsidR="003249F6" w:rsidRPr="00692A59">
        <w:rPr>
          <w:rFonts w:ascii="Arial" w:hAnsi="Arial" w:cs="Arial"/>
        </w:rPr>
        <w:t xml:space="preserve">übertragenen Aufgaben unter </w:t>
      </w:r>
      <w:r w:rsidR="00A62938" w:rsidRPr="00692A59">
        <w:rPr>
          <w:rFonts w:ascii="Arial" w:hAnsi="Arial" w:cs="Arial"/>
        </w:rPr>
        <w:t xml:space="preserve">amtstierärztlicher </w:t>
      </w:r>
      <w:r w:rsidR="003249F6" w:rsidRPr="00692A59">
        <w:rPr>
          <w:rFonts w:ascii="Arial" w:hAnsi="Arial" w:cs="Arial"/>
        </w:rPr>
        <w:t xml:space="preserve">Leitung nach </w:t>
      </w:r>
      <w:r w:rsidR="00923AA6" w:rsidRPr="00692A59">
        <w:rPr>
          <w:rFonts w:ascii="Arial" w:hAnsi="Arial" w:cs="Arial"/>
        </w:rPr>
        <w:t xml:space="preserve">näherer </w:t>
      </w:r>
      <w:r w:rsidR="00E73470" w:rsidRPr="00692A59">
        <w:rPr>
          <w:rFonts w:ascii="Arial" w:hAnsi="Arial" w:cs="Arial"/>
        </w:rPr>
        <w:t xml:space="preserve">fachlicher </w:t>
      </w:r>
      <w:r w:rsidR="003249F6" w:rsidRPr="00692A59">
        <w:rPr>
          <w:rFonts w:ascii="Arial" w:hAnsi="Arial" w:cs="Arial"/>
        </w:rPr>
        <w:t xml:space="preserve">Weisung </w:t>
      </w:r>
      <w:r w:rsidR="00E73470" w:rsidRPr="00692A59">
        <w:rPr>
          <w:rFonts w:ascii="Arial" w:hAnsi="Arial" w:cs="Arial"/>
        </w:rPr>
        <w:t xml:space="preserve">und Einweisung </w:t>
      </w:r>
      <w:r w:rsidR="003249F6" w:rsidRPr="00692A59">
        <w:rPr>
          <w:rFonts w:ascii="Arial" w:hAnsi="Arial" w:cs="Arial"/>
        </w:rPr>
        <w:t>wa</w:t>
      </w:r>
      <w:r w:rsidR="00267625" w:rsidRPr="00692A59">
        <w:rPr>
          <w:rFonts w:ascii="Arial" w:hAnsi="Arial" w:cs="Arial"/>
        </w:rPr>
        <w:t>h</w:t>
      </w:r>
      <w:r w:rsidR="003249F6" w:rsidRPr="00692A59">
        <w:rPr>
          <w:rFonts w:ascii="Arial" w:hAnsi="Arial" w:cs="Arial"/>
        </w:rPr>
        <w:t>r</w:t>
      </w:r>
      <w:r w:rsidR="00AD7592" w:rsidRPr="00692A59">
        <w:rPr>
          <w:rFonts w:ascii="Arial" w:hAnsi="Arial" w:cs="Arial"/>
        </w:rPr>
        <w:t xml:space="preserve"> und </w:t>
      </w:r>
      <w:r w:rsidRPr="00692A59">
        <w:rPr>
          <w:rFonts w:ascii="Arial" w:hAnsi="Arial" w:cs="Arial"/>
        </w:rPr>
        <w:t xml:space="preserve">ist </w:t>
      </w:r>
      <w:r w:rsidR="00E73470" w:rsidRPr="00692A59">
        <w:rPr>
          <w:rFonts w:ascii="Arial" w:hAnsi="Arial" w:cs="Arial"/>
        </w:rPr>
        <w:t>zur gewissenhaften Erfüllung verpflichtet.</w:t>
      </w:r>
    </w:p>
    <w:p w14:paraId="22B02644" w14:textId="77777777" w:rsidR="003249F6" w:rsidRPr="00692A59" w:rsidRDefault="003249F6" w:rsidP="00E73470">
      <w:pPr>
        <w:jc w:val="both"/>
        <w:rPr>
          <w:rFonts w:ascii="Arial" w:hAnsi="Arial" w:cs="Arial"/>
        </w:rPr>
      </w:pPr>
    </w:p>
    <w:p w14:paraId="5AB8BD6B" w14:textId="7626AB7C" w:rsidR="003249F6" w:rsidRPr="00692A59" w:rsidRDefault="003249F6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Sofern sich </w:t>
      </w:r>
      <w:r w:rsidR="00323FC0" w:rsidRPr="00692A59">
        <w:rPr>
          <w:rFonts w:ascii="Arial" w:hAnsi="Arial" w:cs="Arial"/>
        </w:rPr>
        <w:t xml:space="preserve">die Tierärztin/der Tierarzt </w:t>
      </w:r>
      <w:r w:rsidRPr="00692A59">
        <w:rPr>
          <w:rFonts w:ascii="Arial" w:hAnsi="Arial" w:cs="Arial"/>
        </w:rPr>
        <w:t xml:space="preserve">bei der Aufgabenerfüllung in einer Interessenkollision befinden, </w:t>
      </w:r>
      <w:r w:rsidR="00323FC0" w:rsidRPr="00692A59">
        <w:rPr>
          <w:rFonts w:ascii="Arial" w:hAnsi="Arial" w:cs="Arial"/>
        </w:rPr>
        <w:t>ist sie/er</w:t>
      </w:r>
      <w:r w:rsidRPr="00692A59">
        <w:rPr>
          <w:rFonts w:ascii="Arial" w:hAnsi="Arial" w:cs="Arial"/>
        </w:rPr>
        <w:t xml:space="preserve"> angehalten, dies </w:t>
      </w:r>
      <w:r w:rsidR="00323FC0" w:rsidRPr="00692A59">
        <w:rPr>
          <w:rFonts w:ascii="Arial" w:hAnsi="Arial" w:cs="Arial"/>
        </w:rPr>
        <w:t xml:space="preserve">der Kreisordnungsbehörde </w:t>
      </w:r>
      <w:r w:rsidR="007323DE" w:rsidRPr="00692A59">
        <w:rPr>
          <w:rFonts w:ascii="Arial" w:hAnsi="Arial" w:cs="Arial"/>
        </w:rPr>
        <w:t xml:space="preserve">unverzüglich </w:t>
      </w:r>
      <w:r w:rsidRPr="00692A59">
        <w:rPr>
          <w:rFonts w:ascii="Arial" w:hAnsi="Arial" w:cs="Arial"/>
        </w:rPr>
        <w:t>mitzuteilen.</w:t>
      </w:r>
    </w:p>
    <w:p w14:paraId="7C478CFB" w14:textId="77777777" w:rsidR="003249F6" w:rsidRPr="00692A59" w:rsidRDefault="003249F6" w:rsidP="00E73470">
      <w:pPr>
        <w:jc w:val="both"/>
        <w:rPr>
          <w:rFonts w:ascii="Arial" w:hAnsi="Arial" w:cs="Arial"/>
        </w:rPr>
      </w:pPr>
    </w:p>
    <w:p w14:paraId="5FF87497" w14:textId="599E2443" w:rsidR="003249F6" w:rsidRPr="00692A59" w:rsidRDefault="00E73470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Die </w:t>
      </w:r>
      <w:r w:rsidR="00AD7592" w:rsidRPr="00692A59">
        <w:rPr>
          <w:rFonts w:ascii="Arial" w:hAnsi="Arial" w:cs="Arial"/>
        </w:rPr>
        <w:t xml:space="preserve">Beauftragung </w:t>
      </w:r>
      <w:r w:rsidRPr="00692A59">
        <w:rPr>
          <w:rFonts w:ascii="Arial" w:hAnsi="Arial" w:cs="Arial"/>
        </w:rPr>
        <w:t xml:space="preserve">erfolgt im </w:t>
      </w:r>
      <w:r w:rsidR="00923AA6" w:rsidRPr="00692A59">
        <w:rPr>
          <w:rFonts w:ascii="Arial" w:hAnsi="Arial" w:cs="Arial"/>
        </w:rPr>
        <w:t xml:space="preserve">gegenseitigen Einvernehmen </w:t>
      </w:r>
      <w:r w:rsidRPr="00692A59">
        <w:rPr>
          <w:rFonts w:ascii="Arial" w:hAnsi="Arial" w:cs="Arial"/>
        </w:rPr>
        <w:t xml:space="preserve">nach </w:t>
      </w:r>
      <w:r w:rsidR="00445553" w:rsidRPr="00692A59">
        <w:rPr>
          <w:rFonts w:ascii="Arial" w:hAnsi="Arial" w:cs="Arial"/>
        </w:rPr>
        <w:t xml:space="preserve">den Regelungen des </w:t>
      </w:r>
      <w:r w:rsidR="00A451EE" w:rsidRPr="00692A59">
        <w:rPr>
          <w:rFonts w:ascii="Arial" w:hAnsi="Arial" w:cs="Arial"/>
        </w:rPr>
        <w:t>Rahmenübereinkommen</w:t>
      </w:r>
      <w:r w:rsidR="00445553" w:rsidRPr="00692A59">
        <w:rPr>
          <w:rFonts w:ascii="Arial" w:hAnsi="Arial" w:cs="Arial"/>
        </w:rPr>
        <w:t>s</w:t>
      </w:r>
      <w:r w:rsidR="00923AA6" w:rsidRPr="00692A59">
        <w:rPr>
          <w:rFonts w:ascii="Arial" w:hAnsi="Arial" w:cs="Arial"/>
        </w:rPr>
        <w:t xml:space="preserve"> </w:t>
      </w:r>
      <w:r w:rsidR="00A451EE" w:rsidRPr="00692A59">
        <w:rPr>
          <w:rFonts w:ascii="Arial" w:hAnsi="Arial" w:cs="Arial"/>
        </w:rPr>
        <w:t>zum Einsatz von Tierärztinnen und Tierärzten im</w:t>
      </w:r>
      <w:r w:rsidR="00923AA6" w:rsidRPr="00692A59">
        <w:rPr>
          <w:rFonts w:ascii="Arial" w:hAnsi="Arial" w:cs="Arial"/>
        </w:rPr>
        <w:t xml:space="preserve"> </w:t>
      </w:r>
      <w:r w:rsidR="00A451EE" w:rsidRPr="00692A59">
        <w:rPr>
          <w:rFonts w:ascii="Arial" w:hAnsi="Arial" w:cs="Arial"/>
        </w:rPr>
        <w:t>Rahmen der Tierseuchenbekämpfung</w:t>
      </w:r>
      <w:r w:rsidR="00923AA6" w:rsidRPr="00692A59">
        <w:rPr>
          <w:rFonts w:ascii="Arial" w:hAnsi="Arial" w:cs="Arial"/>
        </w:rPr>
        <w:t xml:space="preserve"> </w:t>
      </w:r>
      <w:r w:rsidR="00A451EE" w:rsidRPr="00692A59">
        <w:rPr>
          <w:rFonts w:ascii="Arial" w:hAnsi="Arial" w:cs="Arial"/>
        </w:rPr>
        <w:t xml:space="preserve">im Land </w:t>
      </w:r>
      <w:r w:rsidR="00267625" w:rsidRPr="00692A59">
        <w:rPr>
          <w:rFonts w:ascii="Arial" w:hAnsi="Arial" w:cs="Arial"/>
        </w:rPr>
        <w:t>NRW vom</w:t>
      </w:r>
      <w:r w:rsidRPr="00692A59">
        <w:rPr>
          <w:rFonts w:ascii="Arial" w:hAnsi="Arial" w:cs="Arial"/>
        </w:rPr>
        <w:t xml:space="preserve"> </w:t>
      </w:r>
      <w:r w:rsidR="005A1E96" w:rsidRPr="00692A59">
        <w:rPr>
          <w:rFonts w:ascii="Arial" w:hAnsi="Arial" w:cs="Arial"/>
        </w:rPr>
        <w:t>17.07.2019.</w:t>
      </w:r>
      <w:r w:rsidR="007323DE" w:rsidRPr="00692A59">
        <w:rPr>
          <w:rFonts w:ascii="Arial" w:hAnsi="Arial" w:cs="Arial"/>
        </w:rPr>
        <w:t xml:space="preserve"> Die dort vorgesehenen Rechte und Pflichten machen sich die </w:t>
      </w:r>
      <w:r w:rsidR="00323FC0" w:rsidRPr="00692A59">
        <w:rPr>
          <w:rFonts w:ascii="Arial" w:hAnsi="Arial" w:cs="Arial"/>
        </w:rPr>
        <w:t>hiesigen Parteien</w:t>
      </w:r>
      <w:r w:rsidR="007323DE" w:rsidRPr="00692A59">
        <w:rPr>
          <w:rFonts w:ascii="Arial" w:hAnsi="Arial" w:cs="Arial"/>
        </w:rPr>
        <w:t xml:space="preserve"> für ihr Verhältnis zueinander entsprechend zu eigen.</w:t>
      </w:r>
    </w:p>
    <w:p w14:paraId="599DA4FD" w14:textId="77777777" w:rsidR="00445553" w:rsidRPr="00692A59" w:rsidRDefault="00445553" w:rsidP="00E73470">
      <w:pPr>
        <w:jc w:val="both"/>
        <w:rPr>
          <w:rFonts w:ascii="Arial" w:hAnsi="Arial" w:cs="Arial"/>
        </w:rPr>
      </w:pPr>
    </w:p>
    <w:p w14:paraId="20A84F73" w14:textId="77777777" w:rsidR="00445553" w:rsidRPr="00692A59" w:rsidRDefault="00445553" w:rsidP="00E73470">
      <w:pPr>
        <w:jc w:val="both"/>
        <w:rPr>
          <w:rFonts w:ascii="Arial" w:hAnsi="Arial" w:cs="Arial"/>
        </w:rPr>
      </w:pPr>
    </w:p>
    <w:p w14:paraId="73FCB61B" w14:textId="77777777" w:rsidR="00445553" w:rsidRPr="00692A59" w:rsidRDefault="00445553" w:rsidP="00E73470">
      <w:pPr>
        <w:jc w:val="both"/>
        <w:rPr>
          <w:rFonts w:ascii="Arial" w:hAnsi="Arial" w:cs="Arial"/>
        </w:rPr>
      </w:pPr>
    </w:p>
    <w:p w14:paraId="40E32704" w14:textId="77777777" w:rsidR="00445553" w:rsidRPr="00692A59" w:rsidRDefault="00445553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…</w:t>
      </w:r>
      <w:r w:rsidR="00AD7592" w:rsidRPr="00692A59">
        <w:rPr>
          <w:rFonts w:ascii="Arial" w:hAnsi="Arial" w:cs="Arial"/>
        </w:rPr>
        <w:t>,</w:t>
      </w:r>
      <w:r w:rsidR="00860BFB" w:rsidRPr="00692A59">
        <w:rPr>
          <w:rFonts w:ascii="Arial" w:hAnsi="Arial" w:cs="Arial"/>
        </w:rPr>
        <w:t xml:space="preserve"> </w:t>
      </w:r>
      <w:r w:rsidRPr="00692A59">
        <w:rPr>
          <w:rFonts w:ascii="Arial" w:hAnsi="Arial" w:cs="Arial"/>
        </w:rPr>
        <w:t xml:space="preserve">den </w:t>
      </w:r>
      <w:r w:rsidR="00860BFB" w:rsidRPr="00692A59">
        <w:rPr>
          <w:rFonts w:ascii="Arial" w:hAnsi="Arial" w:cs="Arial"/>
        </w:rPr>
        <w:t>...</w:t>
      </w:r>
    </w:p>
    <w:p w14:paraId="655C8C02" w14:textId="77777777" w:rsidR="00860BFB" w:rsidRPr="00692A59" w:rsidRDefault="00860BFB" w:rsidP="00E73470">
      <w:pPr>
        <w:jc w:val="both"/>
        <w:rPr>
          <w:rFonts w:ascii="Arial" w:hAnsi="Arial" w:cs="Arial"/>
        </w:rPr>
      </w:pPr>
    </w:p>
    <w:p w14:paraId="42424770" w14:textId="77777777" w:rsidR="00445553" w:rsidRPr="00692A59" w:rsidRDefault="00445553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Im Auftrag</w:t>
      </w:r>
    </w:p>
    <w:p w14:paraId="03BB7998" w14:textId="77777777" w:rsidR="00E73470" w:rsidRPr="00692A59" w:rsidRDefault="00E73470" w:rsidP="00E73470">
      <w:pPr>
        <w:jc w:val="both"/>
        <w:rPr>
          <w:rFonts w:ascii="Arial" w:hAnsi="Arial" w:cs="Arial"/>
        </w:rPr>
      </w:pPr>
    </w:p>
    <w:p w14:paraId="4A3470E5" w14:textId="77777777" w:rsidR="00445553" w:rsidRPr="00692A59" w:rsidRDefault="00445553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NN</w:t>
      </w:r>
    </w:p>
    <w:p w14:paraId="58DBCF44" w14:textId="77777777" w:rsidR="00445553" w:rsidRPr="00692A59" w:rsidRDefault="00445553" w:rsidP="00E73470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0563924" w14:textId="77777777" w:rsidR="00B80EAF" w:rsidRPr="00692A59" w:rsidRDefault="00B80EAF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[Stempel der Kreisordnungsbehörde und </w:t>
      </w:r>
    </w:p>
    <w:p w14:paraId="03AB47E3" w14:textId="2B477B69" w:rsidR="00860BFB" w:rsidRPr="00692A59" w:rsidRDefault="00B80EAF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Unterschrift einer für die Kreisordnungsbehörde vertretungsberechtigten Person]</w:t>
      </w:r>
    </w:p>
    <w:p w14:paraId="5CF17D52" w14:textId="77777777" w:rsidR="00860BFB" w:rsidRPr="00692A59" w:rsidRDefault="00860BFB" w:rsidP="00E73470">
      <w:pPr>
        <w:jc w:val="both"/>
        <w:rPr>
          <w:rFonts w:ascii="Arial" w:hAnsi="Arial" w:cs="Arial"/>
          <w:i/>
        </w:rPr>
      </w:pPr>
    </w:p>
    <w:p w14:paraId="376192EC" w14:textId="77777777" w:rsidR="00445553" w:rsidRPr="00692A59" w:rsidRDefault="00445553" w:rsidP="00E73470">
      <w:pPr>
        <w:jc w:val="both"/>
        <w:rPr>
          <w:rFonts w:ascii="Arial" w:hAnsi="Arial" w:cs="Arial"/>
          <w:i/>
        </w:rPr>
      </w:pPr>
      <w:r w:rsidRPr="00692A59">
        <w:rPr>
          <w:rFonts w:ascii="Arial" w:hAnsi="Arial" w:cs="Arial"/>
          <w:i/>
        </w:rPr>
        <w:t>Adressat mit Adresse eintragen</w:t>
      </w:r>
    </w:p>
    <w:p w14:paraId="354E434C" w14:textId="77777777" w:rsidR="00AD7592" w:rsidRPr="00692A59" w:rsidRDefault="00AD7592" w:rsidP="00E73470">
      <w:pPr>
        <w:jc w:val="both"/>
        <w:rPr>
          <w:rFonts w:ascii="Arial" w:hAnsi="Arial" w:cs="Arial"/>
          <w:i/>
        </w:rPr>
      </w:pPr>
    </w:p>
    <w:p w14:paraId="1678931A" w14:textId="77777777" w:rsidR="00860BFB" w:rsidRPr="00692A59" w:rsidRDefault="00860BFB" w:rsidP="00E73470">
      <w:pPr>
        <w:jc w:val="both"/>
        <w:rPr>
          <w:rFonts w:ascii="Arial" w:hAnsi="Arial" w:cs="Arial"/>
        </w:rPr>
      </w:pPr>
    </w:p>
    <w:p w14:paraId="2AB013C7" w14:textId="77777777" w:rsidR="00AD7592" w:rsidRPr="00692A59" w:rsidRDefault="00AD7592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Hiermit </w:t>
      </w:r>
      <w:r w:rsidR="00860BFB" w:rsidRPr="00692A59">
        <w:rPr>
          <w:rFonts w:ascii="Arial" w:hAnsi="Arial" w:cs="Arial"/>
        </w:rPr>
        <w:t>nehme ich die vorstehende Beauftragung an.</w:t>
      </w:r>
      <w:r w:rsidR="00B95FBF" w:rsidRPr="00692A59">
        <w:rPr>
          <w:rFonts w:ascii="Arial" w:hAnsi="Arial" w:cs="Arial"/>
        </w:rPr>
        <w:t xml:space="preserve"> Ich verpflichte mich zur Beachtung der näheren fachlichen Weisungen und gewissenhaften Erfüllung der Aufgaben.  </w:t>
      </w:r>
    </w:p>
    <w:p w14:paraId="3FF39023" w14:textId="77777777" w:rsidR="00860BFB" w:rsidRPr="00692A59" w:rsidRDefault="00860BFB" w:rsidP="00E73470">
      <w:pPr>
        <w:jc w:val="both"/>
        <w:rPr>
          <w:rFonts w:ascii="Arial" w:hAnsi="Arial" w:cs="Arial"/>
        </w:rPr>
      </w:pPr>
    </w:p>
    <w:p w14:paraId="7DED5631" w14:textId="77777777" w:rsidR="00860BFB" w:rsidRPr="00692A59" w:rsidRDefault="00860BFB" w:rsidP="00860BFB">
      <w:pPr>
        <w:jc w:val="both"/>
        <w:rPr>
          <w:rFonts w:ascii="Arial" w:hAnsi="Arial" w:cs="Arial"/>
        </w:rPr>
      </w:pPr>
    </w:p>
    <w:p w14:paraId="1510A0F2" w14:textId="77777777" w:rsidR="00860BFB" w:rsidRPr="00692A59" w:rsidRDefault="00860BFB" w:rsidP="00860BFB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…, den ...</w:t>
      </w:r>
    </w:p>
    <w:p w14:paraId="39FB233B" w14:textId="77777777" w:rsidR="00860BFB" w:rsidRPr="00692A59" w:rsidRDefault="00860BFB" w:rsidP="00860BFB">
      <w:pPr>
        <w:jc w:val="both"/>
        <w:rPr>
          <w:rFonts w:ascii="Arial" w:hAnsi="Arial" w:cs="Arial"/>
        </w:rPr>
      </w:pPr>
    </w:p>
    <w:p w14:paraId="72835490" w14:textId="77777777" w:rsidR="00860BFB" w:rsidRPr="00692A59" w:rsidRDefault="00860BFB" w:rsidP="00860BFB">
      <w:pPr>
        <w:jc w:val="both"/>
        <w:rPr>
          <w:rFonts w:ascii="Arial" w:hAnsi="Arial" w:cs="Arial"/>
        </w:rPr>
      </w:pPr>
    </w:p>
    <w:p w14:paraId="3350191E" w14:textId="77777777" w:rsidR="00860BFB" w:rsidRPr="00692A59" w:rsidRDefault="00860BFB" w:rsidP="00860BFB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NN</w:t>
      </w:r>
    </w:p>
    <w:p w14:paraId="22E050AB" w14:textId="3D51C954" w:rsidR="00860BFB" w:rsidRPr="00692A59" w:rsidRDefault="00B80EAF" w:rsidP="00860BFB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[vollständiger Name, Stempel und Unterschrift der Tierärztin/des Tierarztes]</w:t>
      </w:r>
    </w:p>
    <w:p w14:paraId="12836F83" w14:textId="77777777" w:rsidR="00860BFB" w:rsidRPr="00692A59" w:rsidRDefault="00860BFB" w:rsidP="00E73470">
      <w:pPr>
        <w:jc w:val="both"/>
        <w:rPr>
          <w:rFonts w:ascii="Arial" w:hAnsi="Arial" w:cs="Arial"/>
        </w:rPr>
      </w:pPr>
    </w:p>
    <w:p w14:paraId="1270E21B" w14:textId="77777777" w:rsidR="00B80EAF" w:rsidRPr="00692A59" w:rsidRDefault="00B80EAF" w:rsidP="00E73470">
      <w:pPr>
        <w:jc w:val="both"/>
        <w:rPr>
          <w:rFonts w:ascii="Arial" w:hAnsi="Arial" w:cs="Arial"/>
        </w:rPr>
      </w:pPr>
    </w:p>
    <w:p w14:paraId="5E4CFCCF" w14:textId="77777777" w:rsidR="00B80EAF" w:rsidRPr="00692A59" w:rsidRDefault="00B80EAF" w:rsidP="00E73470">
      <w:pPr>
        <w:jc w:val="both"/>
        <w:rPr>
          <w:rFonts w:ascii="Arial" w:hAnsi="Arial" w:cs="Arial"/>
        </w:rPr>
      </w:pPr>
      <w:bookmarkStart w:id="0" w:name="_GoBack"/>
      <w:bookmarkEnd w:id="0"/>
    </w:p>
    <w:p w14:paraId="62036B63" w14:textId="77777777" w:rsidR="00B80EAF" w:rsidRPr="00692A59" w:rsidRDefault="00B80EAF" w:rsidP="00E73470">
      <w:pPr>
        <w:jc w:val="both"/>
        <w:rPr>
          <w:rFonts w:ascii="Arial" w:hAnsi="Arial" w:cs="Arial"/>
        </w:rPr>
      </w:pPr>
    </w:p>
    <w:p w14:paraId="65180A80" w14:textId="77777777" w:rsidR="00B80EAF" w:rsidRPr="00692A59" w:rsidRDefault="00B80EAF" w:rsidP="00E73470">
      <w:pPr>
        <w:jc w:val="both"/>
        <w:rPr>
          <w:rFonts w:ascii="Arial" w:hAnsi="Arial" w:cs="Arial"/>
        </w:rPr>
      </w:pPr>
    </w:p>
    <w:p w14:paraId="4D0353B5" w14:textId="77777777" w:rsidR="00B80EAF" w:rsidRPr="00692A59" w:rsidRDefault="00B80EAF" w:rsidP="00E73470">
      <w:pPr>
        <w:jc w:val="both"/>
        <w:rPr>
          <w:rFonts w:ascii="Arial" w:hAnsi="Arial" w:cs="Arial"/>
        </w:rPr>
      </w:pPr>
    </w:p>
    <w:p w14:paraId="40BBB64E" w14:textId="77777777" w:rsidR="00B80EAF" w:rsidRPr="00692A59" w:rsidRDefault="00B80EAF" w:rsidP="00E73470">
      <w:pPr>
        <w:jc w:val="both"/>
        <w:rPr>
          <w:rFonts w:ascii="Arial" w:hAnsi="Arial" w:cs="Arial"/>
        </w:rPr>
      </w:pPr>
    </w:p>
    <w:p w14:paraId="494DE2A0" w14:textId="77777777" w:rsidR="00B80EAF" w:rsidRPr="00692A59" w:rsidRDefault="00B80EAF" w:rsidP="00E73470">
      <w:pPr>
        <w:jc w:val="both"/>
        <w:rPr>
          <w:rFonts w:ascii="Arial" w:hAnsi="Arial" w:cs="Arial"/>
        </w:rPr>
      </w:pPr>
    </w:p>
    <w:p w14:paraId="5759C1B1" w14:textId="7C4DA207" w:rsidR="00860BFB" w:rsidRPr="00692A59" w:rsidRDefault="00860BFB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Anlagen</w:t>
      </w:r>
    </w:p>
    <w:p w14:paraId="2968799F" w14:textId="77777777" w:rsidR="00860BFB" w:rsidRPr="00692A59" w:rsidRDefault="00860BFB" w:rsidP="00E73470">
      <w:pPr>
        <w:jc w:val="both"/>
        <w:rPr>
          <w:rFonts w:ascii="Arial" w:hAnsi="Arial" w:cs="Arial"/>
        </w:rPr>
      </w:pPr>
    </w:p>
    <w:p w14:paraId="280E85D4" w14:textId="5778D1B8" w:rsidR="00B95FBF" w:rsidRPr="00692A59" w:rsidRDefault="00B95FBF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 xml:space="preserve">Rahmenübereinkommens zum Einsatz von Tierärztinnen und Tierärzten im Rahmen der Tierseuchenbekämpfung im Land NRW vom </w:t>
      </w:r>
      <w:r w:rsidR="00886588" w:rsidRPr="00692A59">
        <w:rPr>
          <w:rFonts w:ascii="Arial" w:hAnsi="Arial" w:cs="Arial"/>
        </w:rPr>
        <w:t>17.07.2019.</w:t>
      </w:r>
    </w:p>
    <w:p w14:paraId="5030F147" w14:textId="77777777" w:rsidR="00860BFB" w:rsidRPr="00692A59" w:rsidRDefault="00860BFB" w:rsidP="00E73470">
      <w:pPr>
        <w:jc w:val="both"/>
        <w:rPr>
          <w:rFonts w:ascii="Arial" w:hAnsi="Arial" w:cs="Arial"/>
        </w:rPr>
      </w:pPr>
    </w:p>
    <w:p w14:paraId="00A513C7" w14:textId="77777777" w:rsidR="00860BFB" w:rsidRPr="00692A59" w:rsidRDefault="00860BFB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Abrechnungsvordruck</w:t>
      </w:r>
    </w:p>
    <w:p w14:paraId="57F46ABF" w14:textId="77777777" w:rsidR="00B95FBF" w:rsidRPr="00692A59" w:rsidRDefault="00B95FBF" w:rsidP="00E73470">
      <w:pPr>
        <w:jc w:val="both"/>
        <w:rPr>
          <w:rFonts w:ascii="Arial" w:hAnsi="Arial" w:cs="Arial"/>
        </w:rPr>
      </w:pPr>
    </w:p>
    <w:p w14:paraId="56AFF6BB" w14:textId="35F52139" w:rsidR="00860BFB" w:rsidRPr="00692A59" w:rsidRDefault="00A0755D" w:rsidP="00E73470">
      <w:pPr>
        <w:jc w:val="both"/>
        <w:rPr>
          <w:rFonts w:ascii="Arial" w:hAnsi="Arial" w:cs="Arial"/>
        </w:rPr>
      </w:pPr>
      <w:r w:rsidRPr="00692A59">
        <w:rPr>
          <w:rFonts w:ascii="Arial" w:hAnsi="Arial" w:cs="Arial"/>
        </w:rPr>
        <w:t>Hinweis</w:t>
      </w:r>
      <w:r w:rsidR="00B80EAF" w:rsidRPr="00692A59">
        <w:rPr>
          <w:rFonts w:ascii="Arial" w:hAnsi="Arial" w:cs="Arial"/>
        </w:rPr>
        <w:t xml:space="preserve"> für die Tierärztin/den Tierarzt</w:t>
      </w:r>
      <w:r w:rsidRPr="00692A59">
        <w:rPr>
          <w:rFonts w:ascii="Arial" w:hAnsi="Arial" w:cs="Arial"/>
        </w:rPr>
        <w:t xml:space="preserve">: </w:t>
      </w:r>
      <w:r w:rsidR="00860BFB" w:rsidRPr="00692A59">
        <w:rPr>
          <w:rFonts w:ascii="Arial" w:hAnsi="Arial" w:cs="Arial"/>
        </w:rPr>
        <w:t>Die näheren Informationen zur Durchführung der Aufgabe</w:t>
      </w:r>
      <w:r w:rsidR="00B95FBF" w:rsidRPr="00692A59">
        <w:rPr>
          <w:rFonts w:ascii="Arial" w:hAnsi="Arial" w:cs="Arial"/>
        </w:rPr>
        <w:t>n</w:t>
      </w:r>
      <w:r w:rsidR="00860BFB" w:rsidRPr="00692A59">
        <w:rPr>
          <w:rFonts w:ascii="Arial" w:hAnsi="Arial" w:cs="Arial"/>
        </w:rPr>
        <w:t xml:space="preserve"> werden Ihnen bei der Einweisung </w:t>
      </w:r>
      <w:r w:rsidR="00B80EAF" w:rsidRPr="00692A59">
        <w:rPr>
          <w:rFonts w:ascii="Arial" w:hAnsi="Arial" w:cs="Arial"/>
        </w:rPr>
        <w:t xml:space="preserve">durch die Kreisordnungsbehörde </w:t>
      </w:r>
      <w:r w:rsidR="00860BFB" w:rsidRPr="00692A59">
        <w:rPr>
          <w:rFonts w:ascii="Arial" w:hAnsi="Arial" w:cs="Arial"/>
        </w:rPr>
        <w:t>ausgehändigt.</w:t>
      </w:r>
    </w:p>
    <w:sectPr w:rsidR="00860BFB" w:rsidRPr="00692A59">
      <w:footerReference w:type="default" r:id="rId7"/>
      <w:pgSz w:w="11906" w:h="16838" w:code="9"/>
      <w:pgMar w:top="1713" w:right="1466" w:bottom="1701" w:left="1418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A7B8" w14:textId="77777777" w:rsidR="00D82BF0" w:rsidRDefault="00D82BF0">
      <w:r>
        <w:separator/>
      </w:r>
    </w:p>
  </w:endnote>
  <w:endnote w:type="continuationSeparator" w:id="0">
    <w:p w14:paraId="4955FE81" w14:textId="77777777" w:rsidR="00D82BF0" w:rsidRDefault="00D82BF0">
      <w:r>
        <w:continuationSeparator/>
      </w:r>
    </w:p>
  </w:endnote>
  <w:endnote w:type="continuationNotice" w:id="1">
    <w:p w14:paraId="578E91DE" w14:textId="77777777" w:rsidR="00D82BF0" w:rsidRDefault="00D82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3332030"/>
      <w:docPartObj>
        <w:docPartGallery w:val="Page Numbers (Bottom of Page)"/>
        <w:docPartUnique/>
      </w:docPartObj>
    </w:sdtPr>
    <w:sdtContent>
      <w:p w14:paraId="2088602A" w14:textId="13CAB1FF" w:rsidR="00395059" w:rsidRPr="00395059" w:rsidRDefault="00395059">
        <w:pPr>
          <w:pStyle w:val="Fuzeile"/>
          <w:jc w:val="center"/>
          <w:rPr>
            <w:rFonts w:ascii="Arial" w:hAnsi="Arial" w:cs="Arial"/>
          </w:rPr>
        </w:pPr>
        <w:r w:rsidRPr="00395059">
          <w:rPr>
            <w:rFonts w:ascii="Arial" w:hAnsi="Arial" w:cs="Arial"/>
          </w:rPr>
          <w:fldChar w:fldCharType="begin"/>
        </w:r>
        <w:r w:rsidRPr="00395059">
          <w:rPr>
            <w:rFonts w:ascii="Arial" w:hAnsi="Arial" w:cs="Arial"/>
          </w:rPr>
          <w:instrText>PAGE   \* MERGEFORMAT</w:instrText>
        </w:r>
        <w:r w:rsidRPr="0039505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395059">
          <w:rPr>
            <w:rFonts w:ascii="Arial" w:hAnsi="Arial" w:cs="Arial"/>
          </w:rPr>
          <w:fldChar w:fldCharType="end"/>
        </w:r>
      </w:p>
    </w:sdtContent>
  </w:sdt>
  <w:p w14:paraId="027835C4" w14:textId="77777777" w:rsidR="00395059" w:rsidRPr="00395059" w:rsidRDefault="00395059" w:rsidP="00395059">
    <w:pPr>
      <w:tabs>
        <w:tab w:val="center" w:pos="4536"/>
        <w:tab w:val="left" w:pos="6521"/>
        <w:tab w:val="right" w:pos="9072"/>
      </w:tabs>
      <w:overflowPunct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395059">
      <w:rPr>
        <w:rFonts w:ascii="Arial" w:hAnsi="Arial" w:cs="Arial"/>
        <w:sz w:val="16"/>
        <w:szCs w:val="16"/>
      </w:rPr>
      <w:t>Erlass ASP-Früherkennung vom 26.05.2020</w:t>
    </w:r>
  </w:p>
  <w:p w14:paraId="58B351A8" w14:textId="77777777" w:rsidR="00395059" w:rsidRPr="00395059" w:rsidRDefault="00395059" w:rsidP="00395059">
    <w:pPr>
      <w:pStyle w:val="Fuzeile"/>
      <w:rPr>
        <w:rFonts w:ascii="Arial" w:hAnsi="Arial" w:cs="Arial"/>
      </w:rPr>
    </w:pPr>
    <w:r w:rsidRPr="00395059">
      <w:rPr>
        <w:rFonts w:ascii="Arial" w:hAnsi="Arial" w:cs="Arial"/>
        <w:sz w:val="16"/>
        <w:szCs w:val="16"/>
      </w:rPr>
      <w:t>Zu 2) Muster individuelle Beauftragung Tierärztin/Tierarzt</w:t>
    </w:r>
  </w:p>
  <w:p w14:paraId="2A36EBD3" w14:textId="412E192B" w:rsidR="00D82BF0" w:rsidRPr="00395059" w:rsidRDefault="00D82BF0" w:rsidP="00395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0050" w14:textId="77777777" w:rsidR="00D82BF0" w:rsidRDefault="00D82BF0">
      <w:r>
        <w:separator/>
      </w:r>
    </w:p>
  </w:footnote>
  <w:footnote w:type="continuationSeparator" w:id="0">
    <w:p w14:paraId="337116C6" w14:textId="77777777" w:rsidR="00D82BF0" w:rsidRDefault="00D82BF0">
      <w:r>
        <w:continuationSeparator/>
      </w:r>
    </w:p>
  </w:footnote>
  <w:footnote w:type="continuationNotice" w:id="1">
    <w:p w14:paraId="412C547B" w14:textId="77777777" w:rsidR="00D82BF0" w:rsidRDefault="00D82B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5E1"/>
    <w:multiLevelType w:val="hybridMultilevel"/>
    <w:tmpl w:val="FBEAF682"/>
    <w:lvl w:ilvl="0" w:tplc="5EEAB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2B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E6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E0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8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C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3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0E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188"/>
    <w:multiLevelType w:val="hybridMultilevel"/>
    <w:tmpl w:val="503C942A"/>
    <w:lvl w:ilvl="0" w:tplc="FEEEB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0A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49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A5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4B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6B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E7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4A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27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05533"/>
    <w:multiLevelType w:val="multilevel"/>
    <w:tmpl w:val="CE0A0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ACD"/>
    <w:multiLevelType w:val="hybridMultilevel"/>
    <w:tmpl w:val="E128631E"/>
    <w:lvl w:ilvl="0" w:tplc="18F02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E4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63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D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3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6B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E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66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C05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4665"/>
    <w:multiLevelType w:val="hybridMultilevel"/>
    <w:tmpl w:val="9C2E1226"/>
    <w:lvl w:ilvl="0" w:tplc="B4606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82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D029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3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63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02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4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04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C05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4669"/>
    <w:multiLevelType w:val="hybridMultilevel"/>
    <w:tmpl w:val="C01A1CEC"/>
    <w:lvl w:ilvl="0" w:tplc="114AB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C7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09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0B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1AD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8A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CB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CC2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8FA"/>
    <w:multiLevelType w:val="hybridMultilevel"/>
    <w:tmpl w:val="6B6EE996"/>
    <w:lvl w:ilvl="0" w:tplc="6EE26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43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EC8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A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A9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247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4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A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CCE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7A38"/>
    <w:multiLevelType w:val="hybridMultilevel"/>
    <w:tmpl w:val="F00CB3EA"/>
    <w:lvl w:ilvl="0" w:tplc="DD583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04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A4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E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0E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B23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21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E3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52E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2C25"/>
    <w:multiLevelType w:val="multilevel"/>
    <w:tmpl w:val="751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7CBD"/>
    <w:multiLevelType w:val="hybridMultilevel"/>
    <w:tmpl w:val="B3600FC4"/>
    <w:lvl w:ilvl="0" w:tplc="FB628E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67D3"/>
    <w:multiLevelType w:val="hybridMultilevel"/>
    <w:tmpl w:val="98D47C38"/>
    <w:lvl w:ilvl="0" w:tplc="E5128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0B1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26E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AF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00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AC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E3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08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3142F"/>
    <w:multiLevelType w:val="hybridMultilevel"/>
    <w:tmpl w:val="00F06EEA"/>
    <w:lvl w:ilvl="0" w:tplc="258E15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2405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48D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A2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A8D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20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60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700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6358"/>
    <w:multiLevelType w:val="hybridMultilevel"/>
    <w:tmpl w:val="CE0A00AA"/>
    <w:lvl w:ilvl="0" w:tplc="804445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2D68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E8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6D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4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44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B4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76C84"/>
    <w:multiLevelType w:val="hybridMultilevel"/>
    <w:tmpl w:val="9C5CE59E"/>
    <w:lvl w:ilvl="0" w:tplc="30AEE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E3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AC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C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49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FCA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E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E8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EB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823C3"/>
    <w:multiLevelType w:val="multilevel"/>
    <w:tmpl w:val="EDBABD9E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5C3536C"/>
    <w:multiLevelType w:val="hybridMultilevel"/>
    <w:tmpl w:val="57B05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66F39"/>
    <w:multiLevelType w:val="multilevel"/>
    <w:tmpl w:val="0D0A94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A63F29"/>
    <w:multiLevelType w:val="hybridMultilevel"/>
    <w:tmpl w:val="821C0EBE"/>
    <w:lvl w:ilvl="0" w:tplc="537A0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A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06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40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6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E9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C8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E4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122B"/>
    <w:multiLevelType w:val="hybridMultilevel"/>
    <w:tmpl w:val="751C3588"/>
    <w:lvl w:ilvl="0" w:tplc="3CFA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A5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4B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8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A3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F6D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CB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8E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45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6A2A"/>
    <w:multiLevelType w:val="hybridMultilevel"/>
    <w:tmpl w:val="344EFD52"/>
    <w:lvl w:ilvl="0" w:tplc="61522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2C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A00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8C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A2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AC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06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06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2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26AD7"/>
    <w:multiLevelType w:val="hybridMultilevel"/>
    <w:tmpl w:val="00D06F08"/>
    <w:lvl w:ilvl="0" w:tplc="F098B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0B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2D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86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6E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D2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8B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F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C6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18"/>
  </w:num>
  <w:num w:numId="9">
    <w:abstractNumId w:val="8"/>
  </w:num>
  <w:num w:numId="10">
    <w:abstractNumId w:val="5"/>
  </w:num>
  <w:num w:numId="11">
    <w:abstractNumId w:val="20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C"/>
    <w:rsid w:val="00025247"/>
    <w:rsid w:val="00062745"/>
    <w:rsid w:val="000726A1"/>
    <w:rsid w:val="000A1D76"/>
    <w:rsid w:val="000B311E"/>
    <w:rsid w:val="00123E37"/>
    <w:rsid w:val="00171B39"/>
    <w:rsid w:val="001B5695"/>
    <w:rsid w:val="00267625"/>
    <w:rsid w:val="002B225B"/>
    <w:rsid w:val="00303AB8"/>
    <w:rsid w:val="00323FC0"/>
    <w:rsid w:val="003249F6"/>
    <w:rsid w:val="003937D4"/>
    <w:rsid w:val="00395059"/>
    <w:rsid w:val="00421195"/>
    <w:rsid w:val="00422AC5"/>
    <w:rsid w:val="00445553"/>
    <w:rsid w:val="004A20CC"/>
    <w:rsid w:val="00516282"/>
    <w:rsid w:val="005A1E96"/>
    <w:rsid w:val="005A4884"/>
    <w:rsid w:val="005D3350"/>
    <w:rsid w:val="00685B75"/>
    <w:rsid w:val="00692A59"/>
    <w:rsid w:val="007323DE"/>
    <w:rsid w:val="007A2D66"/>
    <w:rsid w:val="00800488"/>
    <w:rsid w:val="008526A3"/>
    <w:rsid w:val="00860BFB"/>
    <w:rsid w:val="00886588"/>
    <w:rsid w:val="008A7B8E"/>
    <w:rsid w:val="008E458D"/>
    <w:rsid w:val="00915914"/>
    <w:rsid w:val="00923AA6"/>
    <w:rsid w:val="00A0755D"/>
    <w:rsid w:val="00A451EE"/>
    <w:rsid w:val="00A5205B"/>
    <w:rsid w:val="00A62938"/>
    <w:rsid w:val="00A72885"/>
    <w:rsid w:val="00A95032"/>
    <w:rsid w:val="00AC1D7D"/>
    <w:rsid w:val="00AD7592"/>
    <w:rsid w:val="00B56443"/>
    <w:rsid w:val="00B5738B"/>
    <w:rsid w:val="00B7754A"/>
    <w:rsid w:val="00B80EAF"/>
    <w:rsid w:val="00B95FBF"/>
    <w:rsid w:val="00C1133B"/>
    <w:rsid w:val="00C244B5"/>
    <w:rsid w:val="00CC26BD"/>
    <w:rsid w:val="00D24D43"/>
    <w:rsid w:val="00D64A5D"/>
    <w:rsid w:val="00D82BF0"/>
    <w:rsid w:val="00DB058D"/>
    <w:rsid w:val="00E3516E"/>
    <w:rsid w:val="00E73470"/>
    <w:rsid w:val="00F355A2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E5D07F"/>
  <w15:chartTrackingRefBased/>
  <w15:docId w15:val="{D8CF3121-CCD6-4998-B381-14A29035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smallCaps/>
      <w:kern w:val="32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smallCap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pPr>
      <w:tabs>
        <w:tab w:val="left" w:pos="851"/>
      </w:tabs>
    </w:pPr>
  </w:style>
  <w:style w:type="paragraph" w:customStyle="1" w:styleId="H3">
    <w:name w:val="H3"/>
    <w:basedOn w:val="Standard"/>
    <w:next w:val="Standard"/>
    <w:uiPriority w:val="99"/>
    <w:rsid w:val="000B311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1"/>
    </w:pPr>
    <w:rPr>
      <w:rFonts w:ascii="Frutiger 45 Light" w:hAnsi="Frutiger 45 Light"/>
    </w:rPr>
  </w:style>
  <w:style w:type="paragraph" w:customStyle="1" w:styleId="Formatvorlage1">
    <w:name w:val="Formatvorlage1"/>
    <w:basedOn w:val="Standard"/>
    <w:pPr>
      <w:numPr>
        <w:numId w:val="4"/>
      </w:numPr>
    </w:pPr>
    <w:rPr>
      <w:rFonts w:ascii="Arial" w:hAnsi="Arial" w:cs="Arial"/>
      <w:sz w:val="32"/>
      <w:szCs w:val="32"/>
    </w:rPr>
  </w:style>
  <w:style w:type="character" w:styleId="Kommentarzeichen">
    <w:name w:val="annotation reference"/>
    <w:uiPriority w:val="99"/>
    <w:semiHidden/>
    <w:unhideWhenUsed/>
    <w:rsid w:val="00A451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1E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A451EE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BF0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BF0"/>
    <w:rPr>
      <w:rFonts w:ascii="Calibri" w:eastAsia="Calibri" w:hAnsi="Calibri"/>
      <w:b/>
      <w:bCs/>
      <w:lang w:eastAsia="en-US"/>
    </w:rPr>
  </w:style>
  <w:style w:type="paragraph" w:styleId="berarbeitung">
    <w:name w:val="Revision"/>
    <w:hidden/>
    <w:uiPriority w:val="99"/>
    <w:semiHidden/>
    <w:rsid w:val="00D82BF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433F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95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Kunden\virus%20Westfalen\4-Implementierung\Vorlagen\Doku%20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 hoch.dot</Template>
  <TotalTime>0</TotalTime>
  <Pages>3</Pages>
  <Words>532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siraTec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Schönherr, Julia</cp:lastModifiedBy>
  <cp:revision>7</cp:revision>
  <cp:lastPrinted>2010-09-28T05:33:00Z</cp:lastPrinted>
  <dcterms:created xsi:type="dcterms:W3CDTF">2020-05-20T12:25:00Z</dcterms:created>
  <dcterms:modified xsi:type="dcterms:W3CDTF">2020-05-28T07:50:00Z</dcterms:modified>
</cp:coreProperties>
</file>